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09" w:rsidRPr="00CC0A09" w:rsidRDefault="00CC0A09" w:rsidP="004479A5">
      <w:pPr>
        <w:ind w:left="-1080" w:right="-1054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ΕΠΑΝΑΛΗΠΤΙΚΕΣ ΑΣΚΗΣΕΙΣ</w:t>
      </w:r>
      <w:r w:rsidR="00874E0A">
        <w:rPr>
          <w:rFonts w:ascii="Comic Sans MS" w:hAnsi="Comic Sans MS"/>
          <w:sz w:val="22"/>
          <w:szCs w:val="22"/>
        </w:rPr>
        <w:t xml:space="preserve"> ΝΕΟΕΛΛΗΝΙΚΗΣ ΓΛΩΣΣΑΣ</w:t>
      </w:r>
    </w:p>
    <w:p w:rsidR="00CC0A09" w:rsidRPr="00CC0A09" w:rsidRDefault="00CC0A09" w:rsidP="00CC0A09">
      <w:pPr>
        <w:ind w:left="-1080" w:right="-1054"/>
        <w:rPr>
          <w:rFonts w:ascii="Comic Sans MS" w:hAnsi="Comic Sans MS"/>
          <w:sz w:val="22"/>
          <w:szCs w:val="22"/>
        </w:rPr>
      </w:pPr>
    </w:p>
    <w:p w:rsidR="00CC0A09" w:rsidRPr="00CC0A09" w:rsidRDefault="00C441B2" w:rsidP="00BB0A04">
      <w:pPr>
        <w:ind w:left="-1080" w:right="-1054"/>
        <w:rPr>
          <w:rFonts w:ascii="Comic Sans MS" w:hAnsi="Comic Sans MS"/>
          <w:sz w:val="22"/>
          <w:szCs w:val="22"/>
        </w:rPr>
      </w:pPr>
      <w:r w:rsidRPr="00C441B2">
        <w:rPr>
          <w:rFonts w:ascii="Comic Sans MS" w:hAnsi="Comic Sans MS"/>
          <w:b/>
          <w:sz w:val="22"/>
          <w:szCs w:val="22"/>
        </w:rPr>
        <w:t>Α</w:t>
      </w:r>
      <w:r w:rsidR="00BB0A04">
        <w:rPr>
          <w:rFonts w:ascii="Comic Sans MS" w:hAnsi="Comic Sans MS"/>
          <w:sz w:val="22"/>
          <w:szCs w:val="22"/>
        </w:rPr>
        <w:t>.</w:t>
      </w:r>
      <w:r w:rsidR="00CC0A09" w:rsidRPr="00CC0A09">
        <w:rPr>
          <w:rFonts w:ascii="Comic Sans MS" w:hAnsi="Comic Sans MS"/>
          <w:sz w:val="22"/>
          <w:szCs w:val="22"/>
        </w:rPr>
        <w:t xml:space="preserve"> Να βρείτε το υποκείμενο,</w:t>
      </w:r>
      <w:r w:rsidR="004479A5">
        <w:rPr>
          <w:rFonts w:ascii="Comic Sans MS" w:hAnsi="Comic Sans MS"/>
          <w:sz w:val="22"/>
          <w:szCs w:val="22"/>
        </w:rPr>
        <w:t xml:space="preserve"> </w:t>
      </w:r>
      <w:r w:rsidR="00CC0A09" w:rsidRPr="00CC0A09">
        <w:rPr>
          <w:rFonts w:ascii="Comic Sans MS" w:hAnsi="Comic Sans MS"/>
          <w:sz w:val="22"/>
          <w:szCs w:val="22"/>
        </w:rPr>
        <w:t>το αντικείμενο( και σύστοιχο) και το κατηγορούμενο στις παρακάτω περιόδους</w:t>
      </w:r>
    </w:p>
    <w:p w:rsidR="00CC0A09" w:rsidRPr="00CC0A09" w:rsidRDefault="0068171F" w:rsidP="0068171F">
      <w:pPr>
        <w:numPr>
          <w:ilvl w:val="0"/>
          <w:numId w:val="1"/>
        </w:numPr>
        <w:tabs>
          <w:tab w:val="clear" w:pos="-360"/>
          <w:tab w:val="num" w:pos="-900"/>
        </w:tabs>
        <w:spacing w:line="276" w:lineRule="auto"/>
        <w:ind w:left="-709" w:right="-1054" w:hanging="37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CC0A09" w:rsidRPr="00CC0A09">
        <w:rPr>
          <w:rFonts w:ascii="Comic Sans MS" w:hAnsi="Comic Sans MS"/>
          <w:sz w:val="22"/>
          <w:szCs w:val="22"/>
        </w:rPr>
        <w:t>Η φύση της χάρισε πολλά χαρίσματα</w:t>
      </w:r>
    </w:p>
    <w:p w:rsidR="00CC0A09" w:rsidRPr="00CC0A09" w:rsidRDefault="00874E0A" w:rsidP="0068171F">
      <w:pPr>
        <w:numPr>
          <w:ilvl w:val="0"/>
          <w:numId w:val="1"/>
        </w:numPr>
        <w:tabs>
          <w:tab w:val="clear" w:pos="-360"/>
          <w:tab w:val="num" w:pos="-900"/>
        </w:tabs>
        <w:spacing w:line="276" w:lineRule="auto"/>
        <w:ind w:left="-709" w:right="-1054" w:hanging="371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142875</wp:posOffset>
            </wp:positionV>
            <wp:extent cx="1438275" cy="1400175"/>
            <wp:effectExtent l="19050" t="0" r="9525" b="0"/>
            <wp:wrapSquare wrapText="bothSides"/>
            <wp:docPr id="5" name="Εικόνα 4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A09" w:rsidRPr="00CC0A09">
        <w:rPr>
          <w:rFonts w:ascii="Comic Sans MS" w:hAnsi="Comic Sans MS"/>
          <w:sz w:val="22"/>
          <w:szCs w:val="22"/>
        </w:rPr>
        <w:t>Ο κύριος Παπαδόπουλος εκλέγεται βουλευτής Δράμας</w:t>
      </w:r>
    </w:p>
    <w:p w:rsidR="00CC0A09" w:rsidRPr="00CC0A09" w:rsidRDefault="00CC0A09" w:rsidP="0068171F">
      <w:pPr>
        <w:numPr>
          <w:ilvl w:val="0"/>
          <w:numId w:val="1"/>
        </w:numPr>
        <w:tabs>
          <w:tab w:val="clear" w:pos="-360"/>
          <w:tab w:val="num" w:pos="-900"/>
        </w:tabs>
        <w:spacing w:line="276" w:lineRule="auto"/>
        <w:ind w:left="-709" w:right="-1054" w:hanging="371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Ο πατέρας μου υπηρέτησε τρία χρόνια στρατιώτης</w:t>
      </w:r>
    </w:p>
    <w:p w:rsidR="00CC0A09" w:rsidRPr="00CC0A09" w:rsidRDefault="00CC0A09" w:rsidP="00C441B2">
      <w:pPr>
        <w:numPr>
          <w:ilvl w:val="0"/>
          <w:numId w:val="1"/>
        </w:numPr>
        <w:tabs>
          <w:tab w:val="clear" w:pos="-360"/>
          <w:tab w:val="num" w:pos="-900"/>
        </w:tabs>
        <w:spacing w:line="276" w:lineRule="auto"/>
        <w:ind w:left="-709" w:right="-1475" w:hanging="371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 xml:space="preserve">Τελικά ο άνθρωπος αποδείχτηκε άξιος της εμπιστοσύνης </w:t>
      </w:r>
      <w:r w:rsidR="00C441B2">
        <w:rPr>
          <w:rFonts w:ascii="Comic Sans MS" w:hAnsi="Comic Sans MS"/>
          <w:sz w:val="22"/>
          <w:szCs w:val="22"/>
        </w:rPr>
        <w:t>μας</w:t>
      </w:r>
      <w:r w:rsidR="00C441B2">
        <w:rPr>
          <w:rFonts w:ascii="Comic Sans MS" w:hAnsi="Comic Sans MS"/>
          <w:sz w:val="22"/>
          <w:szCs w:val="22"/>
        </w:rPr>
        <w:tab/>
      </w:r>
    </w:p>
    <w:p w:rsidR="00CC0A09" w:rsidRPr="00CC0A09" w:rsidRDefault="00CC0A09" w:rsidP="0068171F">
      <w:pPr>
        <w:numPr>
          <w:ilvl w:val="0"/>
          <w:numId w:val="1"/>
        </w:numPr>
        <w:tabs>
          <w:tab w:val="clear" w:pos="-360"/>
          <w:tab w:val="num" w:pos="-900"/>
        </w:tabs>
        <w:spacing w:line="276" w:lineRule="auto"/>
        <w:ind w:left="-709" w:right="-1054" w:hanging="371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Υπηρέτησε δέκα χρόνια ως διευθυντής</w:t>
      </w:r>
    </w:p>
    <w:p w:rsidR="00CC0A09" w:rsidRPr="00CC0A09" w:rsidRDefault="00CC0A09" w:rsidP="0068171F">
      <w:pPr>
        <w:numPr>
          <w:ilvl w:val="0"/>
          <w:numId w:val="1"/>
        </w:numPr>
        <w:tabs>
          <w:tab w:val="clear" w:pos="-360"/>
          <w:tab w:val="num" w:pos="-900"/>
        </w:tabs>
        <w:spacing w:line="276" w:lineRule="auto"/>
        <w:ind w:left="-709" w:right="-1054" w:hanging="371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Ποιος σου έστειλε αυτό το γράμμα;</w:t>
      </w:r>
    </w:p>
    <w:p w:rsidR="0068171F" w:rsidRPr="00C441B2" w:rsidRDefault="00CC0A09" w:rsidP="00C441B2">
      <w:pPr>
        <w:numPr>
          <w:ilvl w:val="0"/>
          <w:numId w:val="1"/>
        </w:numPr>
        <w:tabs>
          <w:tab w:val="clear" w:pos="-360"/>
          <w:tab w:val="num" w:pos="-900"/>
        </w:tabs>
        <w:spacing w:line="276" w:lineRule="auto"/>
        <w:ind w:left="-709" w:right="-1054" w:hanging="371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Ακούγεται πως θα χτιστεί ένα εμπορικό κέντρο στην περιοχή</w:t>
      </w:r>
    </w:p>
    <w:p w:rsidR="00CC0A09" w:rsidRPr="00CC0A09" w:rsidRDefault="00CC0A09" w:rsidP="00CC0A09">
      <w:pPr>
        <w:spacing w:line="360" w:lineRule="auto"/>
        <w:ind w:left="-1080" w:right="-1054"/>
        <w:rPr>
          <w:rFonts w:ascii="Comic Sans MS" w:hAnsi="Comic Sans MS"/>
          <w:sz w:val="22"/>
          <w:szCs w:val="22"/>
        </w:rPr>
      </w:pPr>
      <w:r w:rsidRPr="00C441B2">
        <w:rPr>
          <w:rFonts w:ascii="Comic Sans MS" w:hAnsi="Comic Sans MS"/>
          <w:b/>
          <w:sz w:val="22"/>
          <w:szCs w:val="22"/>
        </w:rPr>
        <w:t>Β</w:t>
      </w:r>
      <w:r w:rsidRPr="00CC0A09">
        <w:rPr>
          <w:rFonts w:ascii="Comic Sans MS" w:hAnsi="Comic Sans MS"/>
          <w:sz w:val="22"/>
          <w:szCs w:val="22"/>
        </w:rPr>
        <w:t>. Να βρείτε τις γενικές προσωπικές των παρακάτω προτάσεων</w:t>
      </w:r>
    </w:p>
    <w:p w:rsidR="00CC0A09" w:rsidRPr="00CC0A09" w:rsidRDefault="00CC0A09" w:rsidP="0068171F">
      <w:pPr>
        <w:numPr>
          <w:ilvl w:val="0"/>
          <w:numId w:val="2"/>
        </w:numPr>
        <w:tabs>
          <w:tab w:val="clear" w:pos="-360"/>
          <w:tab w:val="num" w:pos="-1080"/>
        </w:tabs>
        <w:spacing w:line="276" w:lineRule="auto"/>
        <w:ind w:left="-709" w:right="-1054" w:hanging="371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Του ήταν αρκετό να έχει λίγα χρήματα</w:t>
      </w:r>
    </w:p>
    <w:p w:rsidR="00CC0A09" w:rsidRPr="00CC0A09" w:rsidRDefault="00CC0A09" w:rsidP="0068171F">
      <w:pPr>
        <w:numPr>
          <w:ilvl w:val="0"/>
          <w:numId w:val="2"/>
        </w:numPr>
        <w:tabs>
          <w:tab w:val="clear" w:pos="-360"/>
          <w:tab w:val="num" w:pos="-1080"/>
        </w:tabs>
        <w:spacing w:line="276" w:lineRule="auto"/>
        <w:ind w:left="-709" w:right="-1054" w:hanging="371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Να μου φροντίζεις το παιδί</w:t>
      </w:r>
    </w:p>
    <w:p w:rsidR="0068171F" w:rsidRPr="00C441B2" w:rsidRDefault="00CC0A09" w:rsidP="00C441B2">
      <w:pPr>
        <w:numPr>
          <w:ilvl w:val="0"/>
          <w:numId w:val="2"/>
        </w:numPr>
        <w:tabs>
          <w:tab w:val="clear" w:pos="-360"/>
          <w:tab w:val="num" w:pos="-1080"/>
        </w:tabs>
        <w:spacing w:line="276" w:lineRule="auto"/>
        <w:ind w:left="-709" w:right="-1054" w:hanging="371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Αυτ</w:t>
      </w:r>
      <w:r w:rsidR="0068171F">
        <w:rPr>
          <w:rFonts w:ascii="Comic Sans MS" w:hAnsi="Comic Sans MS"/>
          <w:sz w:val="22"/>
          <w:szCs w:val="22"/>
        </w:rPr>
        <w:t>οί οι άνθρωποι του ήταν χρήσιμοι</w:t>
      </w:r>
    </w:p>
    <w:p w:rsidR="00CC0A09" w:rsidRPr="00CC0A09" w:rsidRDefault="00CC0A09" w:rsidP="00CC0A09">
      <w:pPr>
        <w:spacing w:line="360" w:lineRule="auto"/>
        <w:ind w:right="-1054" w:hanging="1080"/>
        <w:rPr>
          <w:rFonts w:ascii="Comic Sans MS" w:hAnsi="Comic Sans MS"/>
          <w:sz w:val="22"/>
          <w:szCs w:val="22"/>
        </w:rPr>
      </w:pPr>
      <w:r w:rsidRPr="00C441B2">
        <w:rPr>
          <w:rFonts w:ascii="Comic Sans MS" w:hAnsi="Comic Sans MS"/>
          <w:b/>
          <w:sz w:val="22"/>
          <w:szCs w:val="22"/>
        </w:rPr>
        <w:t>Γ</w:t>
      </w:r>
      <w:r w:rsidRPr="00CC0A09">
        <w:rPr>
          <w:rFonts w:ascii="Comic Sans MS" w:hAnsi="Comic Sans MS"/>
          <w:sz w:val="22"/>
          <w:szCs w:val="22"/>
        </w:rPr>
        <w:t>. Να αναγνωρίσετε τις εγκλίσεις των ρημάτων και να βρείτε τη σημασία τους</w:t>
      </w:r>
    </w:p>
    <w:p w:rsidR="00CC0A09" w:rsidRPr="00CC0A09" w:rsidRDefault="00CC0A09" w:rsidP="0068171F">
      <w:pPr>
        <w:numPr>
          <w:ilvl w:val="0"/>
          <w:numId w:val="3"/>
        </w:numPr>
        <w:tabs>
          <w:tab w:val="clear" w:pos="-360"/>
          <w:tab w:val="num" w:pos="-720"/>
        </w:tabs>
        <w:ind w:right="-1054" w:hanging="720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Το φαρμακείο διανυκτερεύει κάθε Τετάρτη</w:t>
      </w:r>
    </w:p>
    <w:p w:rsidR="00CC0A09" w:rsidRPr="00CC0A09" w:rsidRDefault="00CC0A09" w:rsidP="0068171F">
      <w:pPr>
        <w:numPr>
          <w:ilvl w:val="0"/>
          <w:numId w:val="3"/>
        </w:numPr>
        <w:tabs>
          <w:tab w:val="clear" w:pos="-360"/>
          <w:tab w:val="num" w:pos="-720"/>
        </w:tabs>
        <w:ind w:right="-1054" w:hanging="720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Μη μιλάτε την ώρα του μαθήματος</w:t>
      </w:r>
    </w:p>
    <w:p w:rsidR="00CC0A09" w:rsidRPr="00CC0A09" w:rsidRDefault="00CC0A09" w:rsidP="0068171F">
      <w:pPr>
        <w:numPr>
          <w:ilvl w:val="0"/>
          <w:numId w:val="3"/>
        </w:numPr>
        <w:tabs>
          <w:tab w:val="clear" w:pos="-360"/>
          <w:tab w:val="num" w:pos="-720"/>
        </w:tabs>
        <w:ind w:right="-1054" w:hanging="720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 xml:space="preserve">Να ζήσετε χίλια χρόνια! </w:t>
      </w:r>
    </w:p>
    <w:p w:rsidR="0068171F" w:rsidRPr="00C441B2" w:rsidRDefault="0068171F" w:rsidP="00C441B2">
      <w:pPr>
        <w:numPr>
          <w:ilvl w:val="0"/>
          <w:numId w:val="3"/>
        </w:numPr>
        <w:tabs>
          <w:tab w:val="clear" w:pos="-360"/>
          <w:tab w:val="num" w:pos="-720"/>
        </w:tabs>
        <w:ind w:right="-1054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Να περάσω αργότερα από το σπίτι;</w:t>
      </w:r>
    </w:p>
    <w:p w:rsidR="00CC0A09" w:rsidRPr="00CC0A09" w:rsidRDefault="00BB0A04" w:rsidP="00CC0A09">
      <w:pPr>
        <w:spacing w:line="360" w:lineRule="auto"/>
        <w:ind w:left="-1080" w:right="-1054"/>
        <w:rPr>
          <w:rFonts w:ascii="Comic Sans MS" w:hAnsi="Comic Sans MS"/>
          <w:sz w:val="22"/>
          <w:szCs w:val="22"/>
        </w:rPr>
      </w:pPr>
      <w:r w:rsidRPr="00C441B2">
        <w:rPr>
          <w:rFonts w:ascii="Comic Sans MS" w:hAnsi="Comic Sans MS"/>
          <w:b/>
          <w:sz w:val="22"/>
          <w:szCs w:val="22"/>
        </w:rPr>
        <w:t>Δ</w:t>
      </w:r>
      <w:r w:rsidR="00CC0A09" w:rsidRPr="00CC0A09">
        <w:rPr>
          <w:rFonts w:ascii="Comic Sans MS" w:hAnsi="Comic Sans MS"/>
          <w:sz w:val="22"/>
          <w:szCs w:val="22"/>
        </w:rPr>
        <w:t>. Να διατυπωθούν οι παρακάτω προτάσεις με τα ρήματα στον παρατατικό</w:t>
      </w:r>
    </w:p>
    <w:p w:rsidR="00CC0A09" w:rsidRPr="00CC0A09" w:rsidRDefault="00CC0A09" w:rsidP="0068171F">
      <w:pPr>
        <w:numPr>
          <w:ilvl w:val="0"/>
          <w:numId w:val="4"/>
        </w:numPr>
        <w:tabs>
          <w:tab w:val="clear" w:pos="-360"/>
          <w:tab w:val="num" w:pos="-900"/>
        </w:tabs>
        <w:spacing w:line="276" w:lineRule="auto"/>
        <w:ind w:right="-1054" w:hanging="720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Αυτά τα θέματα ,όπως λέει, δεν τον εμπνέουν-----------------------------------------------------</w:t>
      </w:r>
    </w:p>
    <w:p w:rsidR="00CC0A09" w:rsidRPr="00CC0A09" w:rsidRDefault="00CC0A09" w:rsidP="0068171F">
      <w:pPr>
        <w:numPr>
          <w:ilvl w:val="0"/>
          <w:numId w:val="4"/>
        </w:numPr>
        <w:tabs>
          <w:tab w:val="clear" w:pos="-360"/>
          <w:tab w:val="num" w:pos="-1134"/>
        </w:tabs>
        <w:spacing w:line="276" w:lineRule="auto"/>
        <w:ind w:left="-851" w:right="-1054" w:hanging="283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Δεν μας ενδιαφέρει πότε άρχισε αυτή η ιστορία--------------------------------------------------</w:t>
      </w:r>
    </w:p>
    <w:p w:rsidR="00CC0A09" w:rsidRPr="00CC0A09" w:rsidRDefault="00CC0A09" w:rsidP="0068171F">
      <w:pPr>
        <w:numPr>
          <w:ilvl w:val="0"/>
          <w:numId w:val="4"/>
        </w:numPr>
        <w:tabs>
          <w:tab w:val="clear" w:pos="-360"/>
          <w:tab w:val="num" w:pos="-900"/>
        </w:tabs>
        <w:spacing w:line="276" w:lineRule="auto"/>
        <w:ind w:left="-851" w:right="-1054" w:hanging="229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Η είδηση αναδημοσιεύεται σε πολλές ξένες εφημερίδες------------------------------------------</w:t>
      </w:r>
    </w:p>
    <w:p w:rsidR="0068171F" w:rsidRPr="00C441B2" w:rsidRDefault="00CC0A09" w:rsidP="00C441B2">
      <w:pPr>
        <w:numPr>
          <w:ilvl w:val="0"/>
          <w:numId w:val="4"/>
        </w:numPr>
        <w:tabs>
          <w:tab w:val="clear" w:pos="-360"/>
          <w:tab w:val="num" w:pos="-900"/>
        </w:tabs>
        <w:spacing w:line="276" w:lineRule="auto"/>
        <w:ind w:left="-851" w:right="-1054" w:hanging="229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Συμβαίνει κάτι περίεργο------------------------------------------</w:t>
      </w:r>
      <w:r w:rsidR="0068171F">
        <w:rPr>
          <w:rFonts w:ascii="Comic Sans MS" w:hAnsi="Comic Sans MS"/>
          <w:sz w:val="22"/>
          <w:szCs w:val="22"/>
        </w:rPr>
        <w:t>-------------------------------</w:t>
      </w:r>
    </w:p>
    <w:p w:rsidR="00CC0A09" w:rsidRPr="00CC0A09" w:rsidRDefault="00BB0A04" w:rsidP="00CC0A09">
      <w:pPr>
        <w:spacing w:line="360" w:lineRule="auto"/>
        <w:ind w:left="-1080" w:right="-1054"/>
        <w:rPr>
          <w:rFonts w:ascii="Comic Sans MS" w:hAnsi="Comic Sans MS"/>
          <w:sz w:val="22"/>
          <w:szCs w:val="22"/>
        </w:rPr>
      </w:pPr>
      <w:r w:rsidRPr="00C441B2">
        <w:rPr>
          <w:rFonts w:ascii="Comic Sans MS" w:hAnsi="Comic Sans MS"/>
          <w:b/>
          <w:sz w:val="22"/>
          <w:szCs w:val="22"/>
        </w:rPr>
        <w:t>Ε</w:t>
      </w:r>
      <w:r w:rsidR="00CC0A09" w:rsidRPr="00CC0A09">
        <w:rPr>
          <w:rFonts w:ascii="Comic Sans MS" w:hAnsi="Comic Sans MS"/>
          <w:sz w:val="22"/>
          <w:szCs w:val="22"/>
        </w:rPr>
        <w:t>. Να βρείτε τη χρονική βαθμίδα των ρημάτων που δίνονται</w:t>
      </w:r>
    </w:p>
    <w:p w:rsidR="00CC0A09" w:rsidRPr="00CC0A09" w:rsidRDefault="00CC0A09" w:rsidP="0068171F">
      <w:pPr>
        <w:numPr>
          <w:ilvl w:val="0"/>
          <w:numId w:val="5"/>
        </w:numPr>
        <w:tabs>
          <w:tab w:val="clear" w:pos="-360"/>
          <w:tab w:val="num" w:pos="-720"/>
        </w:tabs>
        <w:spacing w:line="276" w:lineRule="auto"/>
        <w:ind w:left="-1080" w:right="-1054" w:firstLine="0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Κλείσε την πόρτα. Κρυώνουμε.</w:t>
      </w:r>
    </w:p>
    <w:p w:rsidR="00CC0A09" w:rsidRPr="00CC0A09" w:rsidRDefault="00CC0A09" w:rsidP="0068171F">
      <w:pPr>
        <w:numPr>
          <w:ilvl w:val="0"/>
          <w:numId w:val="5"/>
        </w:numPr>
        <w:tabs>
          <w:tab w:val="clear" w:pos="-360"/>
          <w:tab w:val="num" w:pos="-720"/>
        </w:tabs>
        <w:spacing w:line="276" w:lineRule="auto"/>
        <w:ind w:left="-1080" w:right="-1054" w:firstLine="0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Να γράφεις καθαρότερα. Η έκθεσή σου έχει πολλές μουτζούρες.</w:t>
      </w:r>
    </w:p>
    <w:p w:rsidR="00CC0A09" w:rsidRPr="00CC0A09" w:rsidRDefault="00CC0A09" w:rsidP="0068171F">
      <w:pPr>
        <w:numPr>
          <w:ilvl w:val="0"/>
          <w:numId w:val="5"/>
        </w:numPr>
        <w:tabs>
          <w:tab w:val="clear" w:pos="-360"/>
          <w:tab w:val="num" w:pos="-720"/>
        </w:tabs>
        <w:spacing w:line="276" w:lineRule="auto"/>
        <w:ind w:left="-1080" w:right="-1054" w:firstLine="0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Άρχισε τότε να μας διηγείται τη ζωή του. Η διήγηση κράτησε πολλές ώρες</w:t>
      </w:r>
    </w:p>
    <w:p w:rsidR="00CC0A09" w:rsidRDefault="00CC0A09" w:rsidP="0068171F">
      <w:pPr>
        <w:numPr>
          <w:ilvl w:val="0"/>
          <w:numId w:val="5"/>
        </w:numPr>
        <w:tabs>
          <w:tab w:val="clear" w:pos="-360"/>
          <w:tab w:val="num" w:pos="-720"/>
        </w:tabs>
        <w:spacing w:line="276" w:lineRule="auto"/>
        <w:ind w:left="-1080" w:right="-1054" w:firstLine="0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Κάθισε στο πιάνο για να παίξει την αγαπημένη της μελωδία</w:t>
      </w:r>
    </w:p>
    <w:p w:rsidR="00CC0A09" w:rsidRPr="00CC0A09" w:rsidRDefault="00BB0A04" w:rsidP="00C441B2">
      <w:pPr>
        <w:spacing w:line="360" w:lineRule="auto"/>
        <w:ind w:right="-1054" w:hanging="1134"/>
        <w:rPr>
          <w:rFonts w:ascii="Comic Sans MS" w:hAnsi="Comic Sans MS"/>
          <w:sz w:val="22"/>
          <w:szCs w:val="22"/>
        </w:rPr>
      </w:pPr>
      <w:r w:rsidRPr="00C441B2">
        <w:rPr>
          <w:rFonts w:ascii="Comic Sans MS" w:hAnsi="Comic Sans MS"/>
          <w:b/>
          <w:sz w:val="22"/>
          <w:szCs w:val="22"/>
        </w:rPr>
        <w:t>ΣΤ</w:t>
      </w:r>
      <w:r w:rsidR="00CC0A09" w:rsidRPr="00CC0A09">
        <w:rPr>
          <w:rFonts w:ascii="Comic Sans MS" w:hAnsi="Comic Sans MS"/>
          <w:sz w:val="22"/>
          <w:szCs w:val="22"/>
        </w:rPr>
        <w:t>. Να μετατρέψετε την ενεργητική σύνταξη σε παθητική</w:t>
      </w:r>
    </w:p>
    <w:p w:rsidR="00CC0A09" w:rsidRPr="00CC0A09" w:rsidRDefault="00CC0A09" w:rsidP="0068171F">
      <w:pPr>
        <w:numPr>
          <w:ilvl w:val="0"/>
          <w:numId w:val="6"/>
        </w:numPr>
        <w:tabs>
          <w:tab w:val="clear" w:pos="-360"/>
          <w:tab w:val="num" w:pos="-720"/>
        </w:tabs>
        <w:spacing w:line="276" w:lineRule="auto"/>
        <w:ind w:right="-1054" w:hanging="720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Οι φίλοι του τον κατέκριναν για τη συμπεριφορά του</w:t>
      </w:r>
    </w:p>
    <w:p w:rsidR="00CC0A09" w:rsidRPr="00CC0A09" w:rsidRDefault="00CC0A09" w:rsidP="0068171F">
      <w:pPr>
        <w:numPr>
          <w:ilvl w:val="0"/>
          <w:numId w:val="6"/>
        </w:numPr>
        <w:tabs>
          <w:tab w:val="clear" w:pos="-360"/>
          <w:tab w:val="num" w:pos="-720"/>
        </w:tabs>
        <w:spacing w:line="276" w:lineRule="auto"/>
        <w:ind w:right="-1054" w:hanging="720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Τους προσκάλεσε γιατί τους θεωρούσε φίλους του</w:t>
      </w:r>
    </w:p>
    <w:p w:rsidR="0068171F" w:rsidRPr="00C441B2" w:rsidRDefault="00CC0A09" w:rsidP="00C441B2">
      <w:pPr>
        <w:numPr>
          <w:ilvl w:val="0"/>
          <w:numId w:val="6"/>
        </w:numPr>
        <w:tabs>
          <w:tab w:val="clear" w:pos="-360"/>
          <w:tab w:val="num" w:pos="-720"/>
        </w:tabs>
        <w:spacing w:line="276" w:lineRule="auto"/>
        <w:ind w:right="-1054" w:hanging="720"/>
        <w:rPr>
          <w:rFonts w:ascii="Comic Sans MS" w:hAnsi="Comic Sans MS"/>
          <w:sz w:val="22"/>
          <w:szCs w:val="22"/>
        </w:rPr>
      </w:pPr>
      <w:r w:rsidRPr="00CC0A09">
        <w:rPr>
          <w:rFonts w:ascii="Comic Sans MS" w:hAnsi="Comic Sans MS"/>
          <w:sz w:val="22"/>
          <w:szCs w:val="22"/>
        </w:rPr>
        <w:t>Το έργο αυτό προβάλλει την προσωπικότητα του καλλιτέχνη</w:t>
      </w:r>
    </w:p>
    <w:p w:rsidR="004479A5" w:rsidRDefault="00BB0A04" w:rsidP="004479A5">
      <w:pPr>
        <w:ind w:right="-1054" w:hanging="1080"/>
        <w:rPr>
          <w:rFonts w:ascii="Comic Sans MS" w:hAnsi="Comic Sans MS"/>
          <w:sz w:val="22"/>
          <w:szCs w:val="22"/>
        </w:rPr>
      </w:pPr>
      <w:r w:rsidRPr="00C441B2">
        <w:rPr>
          <w:rFonts w:ascii="Comic Sans MS" w:hAnsi="Comic Sans MS"/>
          <w:b/>
          <w:sz w:val="22"/>
          <w:szCs w:val="22"/>
        </w:rPr>
        <w:t>Ζ</w:t>
      </w:r>
      <w:r w:rsidR="00CC0A09" w:rsidRPr="00CC0A09">
        <w:rPr>
          <w:rFonts w:ascii="Comic Sans MS" w:hAnsi="Comic Sans MS"/>
          <w:sz w:val="22"/>
          <w:szCs w:val="22"/>
        </w:rPr>
        <w:t>.</w:t>
      </w:r>
      <w:r w:rsidR="00CC0A09">
        <w:rPr>
          <w:rFonts w:ascii="Comic Sans MS" w:hAnsi="Comic Sans MS"/>
          <w:sz w:val="22"/>
          <w:szCs w:val="22"/>
        </w:rPr>
        <w:t xml:space="preserve"> Αφού διαβάσετε την παρακάτω παράγραφο, να συμπληρώσετε τον πίνακα που ακολουθεί</w:t>
      </w:r>
    </w:p>
    <w:p w:rsidR="004479A5" w:rsidRDefault="004479A5" w:rsidP="004479A5">
      <w:pPr>
        <w:ind w:right="-1054" w:hanging="1080"/>
        <w:rPr>
          <w:rFonts w:ascii="Comic Sans MS" w:hAnsi="Comic Sans MS"/>
          <w:sz w:val="22"/>
          <w:szCs w:val="22"/>
        </w:rPr>
      </w:pPr>
    </w:p>
    <w:p w:rsidR="004479A5" w:rsidRPr="004479A5" w:rsidRDefault="004479A5" w:rsidP="004479A5">
      <w:pPr>
        <w:ind w:left="-1134" w:right="-1054" w:firstLine="54"/>
        <w:jc w:val="both"/>
        <w:rPr>
          <w:rFonts w:ascii="Comic Sans MS" w:hAnsi="Comic Sans MS"/>
          <w:sz w:val="22"/>
          <w:szCs w:val="22"/>
        </w:rPr>
      </w:pPr>
      <w:r w:rsidRPr="004479A5">
        <w:rPr>
          <w:rFonts w:asciiTheme="minorHAnsi" w:hAnsiTheme="minorHAnsi"/>
          <w:b/>
          <w:bCs/>
          <w:color w:val="000000"/>
          <w:spacing w:val="-5"/>
          <w:sz w:val="22"/>
          <w:szCs w:val="22"/>
        </w:rPr>
        <w:t xml:space="preserve">    </w:t>
      </w:r>
      <w:r w:rsidRPr="004479A5">
        <w:rPr>
          <w:rFonts w:asciiTheme="minorHAnsi" w:hAnsiTheme="minorHAnsi"/>
          <w:color w:val="000000"/>
          <w:spacing w:val="-5"/>
          <w:sz w:val="22"/>
          <w:szCs w:val="22"/>
        </w:rPr>
        <w:t>Ενώ η  αφύπνιση των εθνών και του ανθρώπου ως προς τους οικολογικούς κιν</w:t>
      </w:r>
      <w:r w:rsidRPr="004479A5">
        <w:rPr>
          <w:rFonts w:asciiTheme="minorHAnsi" w:hAnsiTheme="minorHAnsi"/>
          <w:color w:val="000000"/>
          <w:spacing w:val="-5"/>
          <w:sz w:val="22"/>
          <w:szCs w:val="22"/>
        </w:rPr>
        <w:softHyphen/>
      </w:r>
      <w:r w:rsidRPr="004479A5">
        <w:rPr>
          <w:rFonts w:asciiTheme="minorHAnsi" w:hAnsiTheme="minorHAnsi"/>
          <w:color w:val="000000"/>
          <w:spacing w:val="-3"/>
          <w:sz w:val="22"/>
          <w:szCs w:val="22"/>
        </w:rPr>
        <w:t>δύνους είναι μια νέα σημαντική παράμετρος, τα περιθώρια για κάποιου είδους αισιο</w:t>
      </w:r>
      <w:r w:rsidRPr="004479A5">
        <w:rPr>
          <w:rFonts w:asciiTheme="minorHAnsi" w:hAnsiTheme="minorHAnsi"/>
          <w:color w:val="000000"/>
          <w:spacing w:val="-3"/>
          <w:sz w:val="22"/>
          <w:szCs w:val="22"/>
        </w:rPr>
        <w:softHyphen/>
      </w:r>
      <w:r w:rsidRPr="004479A5">
        <w:rPr>
          <w:rFonts w:asciiTheme="minorHAnsi" w:hAnsiTheme="minorHAnsi"/>
          <w:color w:val="000000"/>
          <w:spacing w:val="-4"/>
          <w:sz w:val="22"/>
          <w:szCs w:val="22"/>
        </w:rPr>
        <w:t xml:space="preserve">δοξία παραμένουν αναιμικά. Ο λόγος είναι ότι ο πλανήτης </w:t>
      </w:r>
      <w:r w:rsidRPr="004479A5">
        <w:rPr>
          <w:rFonts w:asciiTheme="minorHAnsi" w:hAnsiTheme="minorHAnsi"/>
          <w:bCs/>
          <w:color w:val="000000"/>
          <w:spacing w:val="-4"/>
          <w:sz w:val="22"/>
          <w:szCs w:val="22"/>
        </w:rPr>
        <w:t>έχει</w:t>
      </w:r>
      <w:r w:rsidRPr="004479A5">
        <w:rPr>
          <w:rFonts w:asciiTheme="minorHAnsi" w:hAnsiTheme="minorHAnsi"/>
          <w:b/>
          <w:bCs/>
          <w:color w:val="000000"/>
          <w:spacing w:val="-4"/>
          <w:sz w:val="22"/>
          <w:szCs w:val="22"/>
        </w:rPr>
        <w:t xml:space="preserve"> </w:t>
      </w:r>
      <w:r w:rsidRPr="004479A5">
        <w:rPr>
          <w:rFonts w:asciiTheme="minorHAnsi" w:hAnsiTheme="minorHAnsi"/>
          <w:color w:val="000000"/>
          <w:spacing w:val="-4"/>
          <w:sz w:val="22"/>
          <w:szCs w:val="22"/>
        </w:rPr>
        <w:t>ήδη τραυματιστεί σο</w:t>
      </w:r>
      <w:r w:rsidRPr="004479A5">
        <w:rPr>
          <w:rFonts w:asciiTheme="minorHAnsi" w:hAnsiTheme="minorHAnsi"/>
          <w:color w:val="000000"/>
          <w:spacing w:val="-4"/>
          <w:sz w:val="22"/>
          <w:szCs w:val="22"/>
        </w:rPr>
        <w:softHyphen/>
      </w:r>
      <w:r w:rsidRPr="004479A5">
        <w:rPr>
          <w:rFonts w:asciiTheme="minorHAnsi" w:hAnsiTheme="minorHAnsi"/>
          <w:color w:val="000000"/>
          <w:spacing w:val="-2"/>
          <w:sz w:val="22"/>
          <w:szCs w:val="22"/>
        </w:rPr>
        <w:t xml:space="preserve">βαρά, και το κοινωνικό κόστος ή οι δράσεις που απαιτούνται για μια αργή ανάκαμψη </w:t>
      </w:r>
      <w:r w:rsidRPr="004479A5">
        <w:rPr>
          <w:rFonts w:asciiTheme="minorHAnsi" w:hAnsiTheme="minorHAnsi"/>
          <w:color w:val="000000"/>
          <w:spacing w:val="-3"/>
          <w:sz w:val="22"/>
          <w:szCs w:val="22"/>
        </w:rPr>
        <w:t>υπερβαίνουν κατά πολύ τις παρούσες δυνατότητες κινήσεων. Διότι οι διεθνείς διαδι</w:t>
      </w:r>
      <w:r w:rsidRPr="004479A5">
        <w:rPr>
          <w:rFonts w:asciiTheme="minorHAnsi" w:hAnsiTheme="minorHAnsi"/>
          <w:color w:val="000000"/>
          <w:spacing w:val="-3"/>
          <w:sz w:val="22"/>
          <w:szCs w:val="22"/>
        </w:rPr>
        <w:softHyphen/>
      </w:r>
      <w:r w:rsidRPr="004479A5">
        <w:rPr>
          <w:rFonts w:asciiTheme="minorHAnsi" w:hAnsiTheme="minorHAnsi"/>
          <w:color w:val="000000"/>
          <w:spacing w:val="-4"/>
          <w:sz w:val="22"/>
          <w:szCs w:val="22"/>
        </w:rPr>
        <w:t xml:space="preserve">κασίες είναι πολύπλοκες και χρονοβόρες, και η απαραίτητη εμπιστοσύνη -ως προς τη </w:t>
      </w:r>
      <w:r w:rsidRPr="004479A5">
        <w:rPr>
          <w:rFonts w:asciiTheme="minorHAnsi" w:hAnsiTheme="minorHAnsi"/>
          <w:color w:val="000000"/>
          <w:spacing w:val="-3"/>
          <w:sz w:val="22"/>
          <w:szCs w:val="22"/>
        </w:rPr>
        <w:t>μείωση, για παράδειγμα, των εξοπλισμών ή της παραγωγής διοξειδίου του άνθρακα-</w:t>
      </w:r>
      <w:r w:rsidRPr="004479A5">
        <w:rPr>
          <w:rFonts w:asciiTheme="minorHAnsi" w:hAnsiTheme="minorHAnsi"/>
          <w:color w:val="000000"/>
          <w:spacing w:val="-1"/>
          <w:sz w:val="22"/>
          <w:szCs w:val="22"/>
        </w:rPr>
        <w:t>δεν είναι πάντοτε δεδομένη. Συχνά, επίσης, είναι ανάγκη να θιγεί το συμφέρον ατό</w:t>
      </w:r>
      <w:r w:rsidRPr="004479A5">
        <w:rPr>
          <w:rFonts w:asciiTheme="minorHAnsi" w:hAnsiTheme="minorHAnsi"/>
          <w:color w:val="000000"/>
          <w:spacing w:val="-1"/>
          <w:sz w:val="22"/>
          <w:szCs w:val="22"/>
        </w:rPr>
        <w:softHyphen/>
      </w:r>
      <w:r w:rsidRPr="004479A5">
        <w:rPr>
          <w:rFonts w:asciiTheme="minorHAnsi" w:hAnsiTheme="minorHAnsi"/>
          <w:color w:val="000000"/>
          <w:spacing w:val="-6"/>
          <w:sz w:val="22"/>
          <w:szCs w:val="22"/>
        </w:rPr>
        <w:t>μων, ομάδων ή εταιριών για να βελτιωθούν τα πράγματα και τούτο, σε μια εποχή κατα</w:t>
      </w:r>
      <w:r w:rsidRPr="004479A5">
        <w:rPr>
          <w:rFonts w:asciiTheme="minorHAnsi" w:hAnsiTheme="minorHAnsi"/>
          <w:color w:val="000000"/>
          <w:spacing w:val="-5"/>
          <w:sz w:val="22"/>
          <w:szCs w:val="22"/>
        </w:rPr>
        <w:t xml:space="preserve">ναλωτισμού, που εκτρέφει αντίθετες αξίες, είναι συχνά αδιανόητο. Έτσι,  η χρήση </w:t>
      </w:r>
      <w:r w:rsidRPr="004479A5">
        <w:rPr>
          <w:rFonts w:asciiTheme="minorHAnsi" w:hAnsiTheme="minorHAnsi"/>
          <w:color w:val="000000"/>
          <w:spacing w:val="-2"/>
          <w:sz w:val="22"/>
          <w:szCs w:val="22"/>
        </w:rPr>
        <w:t>των φυτοφαρμάκων δεν έχει περιοριστεί, τα λύματα των ξενοδοχείων και των βιομηχα</w:t>
      </w:r>
      <w:r w:rsidRPr="004479A5">
        <w:rPr>
          <w:rFonts w:asciiTheme="minorHAnsi" w:hAnsiTheme="minorHAnsi"/>
          <w:color w:val="000000"/>
          <w:spacing w:val="-2"/>
          <w:sz w:val="22"/>
          <w:szCs w:val="22"/>
        </w:rPr>
        <w:softHyphen/>
      </w:r>
      <w:r w:rsidRPr="004479A5">
        <w:rPr>
          <w:rFonts w:asciiTheme="minorHAnsi" w:hAnsiTheme="minorHAnsi"/>
          <w:color w:val="000000"/>
          <w:spacing w:val="-6"/>
          <w:sz w:val="22"/>
          <w:szCs w:val="22"/>
        </w:rPr>
        <w:t xml:space="preserve">νιών </w:t>
      </w:r>
      <w:r w:rsidRPr="004479A5">
        <w:rPr>
          <w:rFonts w:asciiTheme="minorHAnsi" w:hAnsiTheme="minorHAnsi"/>
          <w:color w:val="000000"/>
          <w:spacing w:val="-6"/>
          <w:sz w:val="22"/>
          <w:szCs w:val="22"/>
        </w:rPr>
        <w:lastRenderedPageBreak/>
        <w:t>εξακολουθούν να μολύνουν τις θάλασσες και οι πλαστικές σακούλες, για τις οποί</w:t>
      </w:r>
      <w:r w:rsidRPr="004479A5">
        <w:rPr>
          <w:rFonts w:asciiTheme="minorHAnsi" w:hAnsiTheme="minorHAnsi"/>
          <w:color w:val="000000"/>
          <w:spacing w:val="-6"/>
          <w:sz w:val="22"/>
          <w:szCs w:val="22"/>
        </w:rPr>
        <w:softHyphen/>
        <w:t>ες μια απλή απαγόρευση θα ήταν αρκετή, κυριαρχούν άφθαρτες στα τοπία της Γης. [...]</w:t>
      </w:r>
    </w:p>
    <w:p w:rsidR="004479A5" w:rsidRDefault="004479A5" w:rsidP="004479A5">
      <w:pPr>
        <w:spacing w:line="360" w:lineRule="auto"/>
        <w:ind w:left="2880" w:right="-1617" w:firstLine="720"/>
        <w:rPr>
          <w:color w:val="000000"/>
          <w:spacing w:val="-10"/>
          <w:sz w:val="18"/>
          <w:szCs w:val="18"/>
        </w:rPr>
      </w:pPr>
      <w:r w:rsidRPr="004479A5">
        <w:rPr>
          <w:color w:val="000000"/>
          <w:spacing w:val="-11"/>
          <w:sz w:val="18"/>
          <w:szCs w:val="18"/>
        </w:rPr>
        <w:t xml:space="preserve">Γιώργος Γραμματικάκης, </w:t>
      </w:r>
      <w:r w:rsidRPr="004479A5">
        <w:rPr>
          <w:i/>
          <w:iCs/>
          <w:color w:val="000000"/>
          <w:spacing w:val="-11"/>
          <w:sz w:val="18"/>
          <w:szCs w:val="18"/>
        </w:rPr>
        <w:t xml:space="preserve">Η κόμη της Βερενίκης, </w:t>
      </w:r>
      <w:r w:rsidRPr="004479A5">
        <w:rPr>
          <w:color w:val="000000"/>
          <w:spacing w:val="-10"/>
          <w:sz w:val="18"/>
          <w:szCs w:val="18"/>
        </w:rPr>
        <w:t>Πανεπιστημιακές Εκδόσεις Κρήτης (διασκευή)</w:t>
      </w:r>
    </w:p>
    <w:tbl>
      <w:tblPr>
        <w:tblW w:w="1049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7796"/>
      </w:tblGrid>
      <w:tr w:rsidR="004479A5" w:rsidTr="004479A5">
        <w:trPr>
          <w:trHeight w:hRule="exact" w:val="3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79A5" w:rsidRDefault="00447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Θεματική  περίοδος: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9A5" w:rsidRDefault="00447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79A5" w:rsidTr="004479A5">
        <w:trPr>
          <w:trHeight w:hRule="exact" w:val="30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79A5" w:rsidRDefault="00447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Λεπτομέρειες: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9A5" w:rsidRDefault="00447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79A5" w:rsidTr="004479A5">
        <w:trPr>
          <w:trHeight w:hRule="exact" w:val="3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79A5" w:rsidRDefault="00447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pacing w:val="-10"/>
                <w:sz w:val="22"/>
                <w:szCs w:val="22"/>
              </w:rPr>
              <w:t>Κατακλείδα: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9A5" w:rsidRDefault="00447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479A5" w:rsidTr="004479A5">
        <w:trPr>
          <w:trHeight w:hRule="exact" w:val="3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79A5" w:rsidRDefault="00447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Τρόπος ανάπτυξης: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9A5" w:rsidRDefault="004479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4479A5" w:rsidRPr="004479A5" w:rsidRDefault="004479A5" w:rsidP="004479A5">
      <w:pPr>
        <w:spacing w:line="360" w:lineRule="auto"/>
        <w:ind w:left="-567" w:right="-1617" w:firstLine="4167"/>
        <w:rPr>
          <w:rFonts w:ascii="Comic Sans MS" w:hAnsi="Comic Sans MS" w:cs="Tahoma"/>
          <w:sz w:val="18"/>
          <w:szCs w:val="18"/>
        </w:rPr>
      </w:pPr>
    </w:p>
    <w:p w:rsidR="00CC0A09" w:rsidRPr="0068171F" w:rsidRDefault="00BB0A04" w:rsidP="00E429C2">
      <w:pPr>
        <w:tabs>
          <w:tab w:val="left" w:pos="-1134"/>
        </w:tabs>
        <w:ind w:left="-1134" w:right="-1050"/>
        <w:rPr>
          <w:rFonts w:ascii="Comic Sans MS" w:hAnsi="Comic Sans MS"/>
          <w:sz w:val="22"/>
          <w:szCs w:val="22"/>
        </w:rPr>
      </w:pPr>
      <w:r w:rsidRPr="00C441B2">
        <w:rPr>
          <w:rFonts w:ascii="Comic Sans MS" w:hAnsi="Comic Sans MS" w:cs="Tahoma"/>
          <w:b/>
          <w:sz w:val="22"/>
          <w:szCs w:val="22"/>
        </w:rPr>
        <w:t>Η</w:t>
      </w:r>
      <w:r w:rsidR="00CC0A09" w:rsidRPr="00CC0A09">
        <w:rPr>
          <w:rFonts w:ascii="Comic Sans MS" w:hAnsi="Comic Sans MS" w:cs="Tahoma"/>
          <w:sz w:val="22"/>
          <w:szCs w:val="22"/>
        </w:rPr>
        <w:t xml:space="preserve">. </w:t>
      </w:r>
      <w:r w:rsidR="0068171F" w:rsidRPr="0068171F">
        <w:rPr>
          <w:rFonts w:ascii="Comic Sans MS" w:hAnsi="Comic Sans MS" w:cs="Tahoma"/>
          <w:sz w:val="22"/>
          <w:szCs w:val="22"/>
        </w:rPr>
        <w:t xml:space="preserve">  </w:t>
      </w:r>
      <w:r w:rsidR="0068171F">
        <w:rPr>
          <w:rFonts w:ascii="Comic Sans MS" w:hAnsi="Comic Sans MS" w:cs="Tahoma"/>
          <w:sz w:val="22"/>
          <w:szCs w:val="22"/>
        </w:rPr>
        <w:t>Στο κείμενο που ακολουθεί , αφού βρείτε το θεματικό του κέντρο</w:t>
      </w:r>
      <w:r w:rsidR="00E429C2">
        <w:rPr>
          <w:rFonts w:ascii="Comic Sans MS" w:hAnsi="Comic Sans MS" w:cs="Tahoma"/>
          <w:sz w:val="22"/>
          <w:szCs w:val="22"/>
        </w:rPr>
        <w:t>, να γράψετε την περίληψή του σε 50-70 λέξεις</w:t>
      </w:r>
    </w:p>
    <w:p w:rsidR="006D4155" w:rsidRDefault="006D4155" w:rsidP="0068171F">
      <w:pPr>
        <w:shd w:val="clear" w:color="auto" w:fill="FFFFFF"/>
        <w:spacing w:line="295" w:lineRule="exact"/>
        <w:ind w:left="-993" w:right="-1050" w:firstLine="284"/>
        <w:jc w:val="both"/>
        <w:rPr>
          <w:rFonts w:asciiTheme="minorHAnsi" w:hAnsiTheme="minorHAnsi"/>
          <w:color w:val="000000"/>
          <w:spacing w:val="-5"/>
          <w:sz w:val="22"/>
          <w:szCs w:val="22"/>
        </w:rPr>
      </w:pPr>
      <w:r w:rsidRPr="0068171F">
        <w:rPr>
          <w:rFonts w:asciiTheme="minorHAnsi" w:hAnsiTheme="minorHAnsi"/>
          <w:color w:val="000000"/>
          <w:spacing w:val="-3"/>
          <w:sz w:val="22"/>
          <w:szCs w:val="22"/>
        </w:rPr>
        <w:t xml:space="preserve">Η σημασία της φιλίας για τους νέους Έλληνες εκφράζεται απόλυτα μέσα από αυτή τη </w:t>
      </w:r>
      <w:r w:rsidRPr="0068171F">
        <w:rPr>
          <w:rFonts w:asciiTheme="minorHAnsi" w:hAnsiTheme="minorHAnsi"/>
          <w:color w:val="000000"/>
          <w:spacing w:val="-2"/>
          <w:sz w:val="22"/>
          <w:szCs w:val="22"/>
        </w:rPr>
        <w:t xml:space="preserve">μεταφορική φράση για να δείξεις το φίλο σου: «ο κολλητός / η κολλητή μου». Στην </w:t>
      </w:r>
      <w:r w:rsidRPr="0068171F">
        <w:rPr>
          <w:rFonts w:asciiTheme="minorHAnsi" w:hAnsiTheme="minorHAnsi"/>
          <w:color w:val="000000"/>
          <w:spacing w:val="-1"/>
          <w:sz w:val="22"/>
          <w:szCs w:val="22"/>
        </w:rPr>
        <w:t xml:space="preserve">Ελλάδα υπάρχει μια παράδοση στο θέμα της φιλίας, η οποία ανιχνεύεται μέχρι και </w:t>
      </w:r>
      <w:r w:rsidRPr="0068171F">
        <w:rPr>
          <w:rFonts w:asciiTheme="minorHAnsi" w:hAnsiTheme="minorHAnsi"/>
          <w:color w:val="000000"/>
          <w:spacing w:val="-3"/>
          <w:sz w:val="22"/>
          <w:szCs w:val="22"/>
        </w:rPr>
        <w:t>την αρχαιότητα με μερικά ζευγάρια φίλων οι οποίοι πέρασαν στην αθανασία του μύ</w:t>
      </w:r>
      <w:r w:rsidRPr="0068171F">
        <w:rPr>
          <w:rFonts w:asciiTheme="minorHAnsi" w:hAnsiTheme="minorHAnsi"/>
          <w:color w:val="000000"/>
          <w:spacing w:val="-2"/>
          <w:sz w:val="22"/>
          <w:szCs w:val="22"/>
        </w:rPr>
        <w:t xml:space="preserve">θου ή της ιστορίας. Οι δε Σπαρτιάτες πολεμούσαν πάντοτε ανά ζεύγη και ο καθένας ήταν δεμένος με το φίλο και συμπολεμιστή του πραγματικά στη ζωή και το θάνατο. </w:t>
      </w:r>
      <w:r w:rsidRPr="0068171F">
        <w:rPr>
          <w:rFonts w:asciiTheme="minorHAnsi" w:hAnsiTheme="minorHAnsi"/>
          <w:color w:val="000000"/>
          <w:spacing w:val="-3"/>
          <w:sz w:val="22"/>
          <w:szCs w:val="22"/>
        </w:rPr>
        <w:t xml:space="preserve">Σήμερα, η αίσθηση της εγγύτητας που νιώθεις για κάποιον άλλο εκφράζεται με αυτή </w:t>
      </w:r>
      <w:r w:rsidRPr="0068171F">
        <w:rPr>
          <w:rFonts w:asciiTheme="minorHAnsi" w:hAnsiTheme="minorHAnsi"/>
          <w:color w:val="000000"/>
          <w:spacing w:val="-4"/>
          <w:sz w:val="22"/>
          <w:szCs w:val="22"/>
        </w:rPr>
        <w:t>τη μεταφορική φράση, η οποία εκτός των άλλων εννοεί ότι υπάρχουν πλήθος πραγμά</w:t>
      </w:r>
      <w:r w:rsidRPr="0068171F">
        <w:rPr>
          <w:rFonts w:asciiTheme="minorHAnsi" w:hAnsiTheme="minorHAnsi"/>
          <w:color w:val="000000"/>
          <w:spacing w:val="-4"/>
          <w:sz w:val="22"/>
          <w:szCs w:val="22"/>
        </w:rPr>
        <w:softHyphen/>
      </w:r>
      <w:r w:rsidRPr="0068171F">
        <w:rPr>
          <w:rFonts w:asciiTheme="minorHAnsi" w:hAnsiTheme="minorHAnsi"/>
          <w:color w:val="000000"/>
          <w:spacing w:val="-2"/>
          <w:sz w:val="22"/>
          <w:szCs w:val="22"/>
        </w:rPr>
        <w:t xml:space="preserve">των που συντελούν στη «χημεία» μεταξύ εσένα και των φίλων σου. Στις μικρότερες </w:t>
      </w:r>
      <w:r w:rsidRPr="0068171F">
        <w:rPr>
          <w:rFonts w:asciiTheme="minorHAnsi" w:hAnsiTheme="minorHAnsi"/>
          <w:color w:val="000000"/>
          <w:spacing w:val="-1"/>
          <w:sz w:val="22"/>
          <w:szCs w:val="22"/>
        </w:rPr>
        <w:t xml:space="preserve">ηλικίες το σχολείο και στις λίγο μεγαλύτερες το Πανεπιστήμιο φαίνεται ότι είναι οι </w:t>
      </w:r>
      <w:r w:rsidRPr="0068171F">
        <w:rPr>
          <w:rFonts w:asciiTheme="minorHAnsi" w:hAnsiTheme="minorHAnsi"/>
          <w:color w:val="000000"/>
          <w:spacing w:val="-3"/>
          <w:sz w:val="22"/>
          <w:szCs w:val="22"/>
        </w:rPr>
        <w:t>κατεξοχήν χώροι στους οποίους οικοδομούνται οι φιλίες, ενώ αργότερα οι χώροι ερ</w:t>
      </w:r>
      <w:r w:rsidRPr="0068171F">
        <w:rPr>
          <w:rFonts w:asciiTheme="minorHAnsi" w:hAnsiTheme="minorHAnsi"/>
          <w:color w:val="000000"/>
          <w:spacing w:val="-3"/>
          <w:sz w:val="22"/>
          <w:szCs w:val="22"/>
        </w:rPr>
        <w:softHyphen/>
      </w:r>
      <w:r w:rsidRPr="0068171F">
        <w:rPr>
          <w:rFonts w:asciiTheme="minorHAnsi" w:hAnsiTheme="minorHAnsi"/>
          <w:color w:val="000000"/>
          <w:spacing w:val="-2"/>
          <w:sz w:val="22"/>
          <w:szCs w:val="22"/>
        </w:rPr>
        <w:t xml:space="preserve">γασίας. Στην Ελλάδα δεν υπάρχει ισχυρή παράδοση άλλου τύπου κλειστών ομάδων </w:t>
      </w:r>
      <w:r w:rsidRPr="0068171F">
        <w:rPr>
          <w:rFonts w:asciiTheme="minorHAnsi" w:hAnsiTheme="minorHAnsi"/>
          <w:color w:val="000000"/>
          <w:spacing w:val="-5"/>
          <w:sz w:val="22"/>
          <w:szCs w:val="22"/>
        </w:rPr>
        <w:t xml:space="preserve">(όπως είναι τα </w:t>
      </w:r>
      <w:r w:rsidRPr="0068171F">
        <w:rPr>
          <w:rFonts w:asciiTheme="minorHAnsi" w:hAnsiTheme="minorHAnsi"/>
          <w:color w:val="000000"/>
          <w:spacing w:val="-5"/>
          <w:sz w:val="22"/>
          <w:szCs w:val="22"/>
          <w:lang w:val="en-US"/>
        </w:rPr>
        <w:t>clubs</w:t>
      </w:r>
      <w:r w:rsidRPr="0068171F">
        <w:rPr>
          <w:rFonts w:asciiTheme="minorHAnsi" w:hAnsiTheme="minorHAnsi"/>
          <w:color w:val="000000"/>
          <w:spacing w:val="-5"/>
          <w:sz w:val="22"/>
          <w:szCs w:val="22"/>
        </w:rPr>
        <w:t xml:space="preserve"> κοινών ενδιαφερόντων, οι σύλλογοι δραστηριοτήτων κτλ.) ώστε </w:t>
      </w:r>
      <w:r w:rsidRPr="0068171F">
        <w:rPr>
          <w:rFonts w:asciiTheme="minorHAnsi" w:hAnsiTheme="minorHAnsi"/>
          <w:color w:val="000000"/>
          <w:spacing w:val="-1"/>
          <w:sz w:val="22"/>
          <w:szCs w:val="22"/>
        </w:rPr>
        <w:t xml:space="preserve">να προκύπτουν φιλίες μέσα από παρόμοιες συγκεντρώσεις. Αντιθέτως, στα μεγάλα </w:t>
      </w:r>
      <w:r w:rsidRPr="0068171F">
        <w:rPr>
          <w:rFonts w:asciiTheme="minorHAnsi" w:hAnsiTheme="minorHAnsi"/>
          <w:color w:val="000000"/>
          <w:spacing w:val="-3"/>
          <w:sz w:val="22"/>
          <w:szCs w:val="22"/>
        </w:rPr>
        <w:t xml:space="preserve">αστικά κέντρα, παρά την </w:t>
      </w:r>
      <w:proofErr w:type="spellStart"/>
      <w:r w:rsidRPr="0068171F">
        <w:rPr>
          <w:rFonts w:asciiTheme="minorHAnsi" w:hAnsiTheme="minorHAnsi"/>
          <w:color w:val="000000"/>
          <w:spacing w:val="-3"/>
          <w:sz w:val="22"/>
          <w:szCs w:val="22"/>
        </w:rPr>
        <w:t>υπερσυσσώρευση</w:t>
      </w:r>
      <w:proofErr w:type="spellEnd"/>
      <w:r w:rsidRPr="0068171F">
        <w:rPr>
          <w:rFonts w:asciiTheme="minorHAnsi" w:hAnsiTheme="minorHAnsi"/>
          <w:color w:val="000000"/>
          <w:spacing w:val="-3"/>
          <w:sz w:val="22"/>
          <w:szCs w:val="22"/>
        </w:rPr>
        <w:t xml:space="preserve"> πληθυσμού πολλές φορές και την αίσθη</w:t>
      </w:r>
      <w:r w:rsidRPr="0068171F">
        <w:rPr>
          <w:rFonts w:asciiTheme="minorHAnsi" w:hAnsiTheme="minorHAnsi"/>
          <w:color w:val="000000"/>
          <w:spacing w:val="-3"/>
          <w:sz w:val="22"/>
          <w:szCs w:val="22"/>
        </w:rPr>
        <w:softHyphen/>
        <w:t>ση αποξένωσης που υπάρχει, η γειτονιά υπάρχει και λειτουργεί ακόμη ως χώρος αλ</w:t>
      </w:r>
      <w:r w:rsidRPr="0068171F">
        <w:rPr>
          <w:rFonts w:asciiTheme="minorHAnsi" w:hAnsiTheme="minorHAnsi"/>
          <w:color w:val="000000"/>
          <w:spacing w:val="-3"/>
          <w:sz w:val="22"/>
          <w:szCs w:val="22"/>
        </w:rPr>
        <w:softHyphen/>
        <w:t>λά και ως κριτήριο επιλογής φίλων. Αυτό όμως που οι Έλληνες νέοι εκτιμούν περισ</w:t>
      </w:r>
      <w:r w:rsidRPr="0068171F">
        <w:rPr>
          <w:rFonts w:asciiTheme="minorHAnsi" w:hAnsiTheme="minorHAnsi"/>
          <w:color w:val="000000"/>
          <w:spacing w:val="-3"/>
          <w:sz w:val="22"/>
          <w:szCs w:val="22"/>
        </w:rPr>
        <w:softHyphen/>
      </w:r>
      <w:r w:rsidRPr="0068171F">
        <w:rPr>
          <w:rFonts w:asciiTheme="minorHAnsi" w:hAnsiTheme="minorHAnsi"/>
          <w:color w:val="000000"/>
          <w:spacing w:val="-4"/>
          <w:sz w:val="22"/>
          <w:szCs w:val="22"/>
        </w:rPr>
        <w:t>σότερο στη φιλία είναι αυτή η αίσθηση του να μοιράζεσαι κοινούς κώδικες επικοινω</w:t>
      </w:r>
      <w:r w:rsidRPr="0068171F">
        <w:rPr>
          <w:rFonts w:asciiTheme="minorHAnsi" w:hAnsiTheme="minorHAnsi"/>
          <w:color w:val="000000"/>
          <w:spacing w:val="-4"/>
          <w:sz w:val="22"/>
          <w:szCs w:val="22"/>
        </w:rPr>
        <w:softHyphen/>
      </w:r>
      <w:r w:rsidRPr="0068171F">
        <w:rPr>
          <w:rFonts w:asciiTheme="minorHAnsi" w:hAnsiTheme="minorHAnsi"/>
          <w:color w:val="000000"/>
          <w:spacing w:val="-2"/>
          <w:sz w:val="22"/>
          <w:szCs w:val="22"/>
        </w:rPr>
        <w:t xml:space="preserve">νίας με κάποιον άλλο και να πιστεύεις -άσχετα με το αν ισχύει πραγματικά ή όχι- ότι </w:t>
      </w:r>
      <w:r w:rsidRPr="0068171F">
        <w:rPr>
          <w:rFonts w:asciiTheme="minorHAnsi" w:hAnsiTheme="minorHAnsi"/>
          <w:color w:val="000000"/>
          <w:spacing w:val="-5"/>
          <w:sz w:val="22"/>
          <w:szCs w:val="22"/>
        </w:rPr>
        <w:t>ο φίλος ή οι φίλοι σου θα σε ακολουθούν και θα σε στηρίζουν σε όλη σου τη ζωή.</w:t>
      </w:r>
    </w:p>
    <w:p w:rsidR="0068171F" w:rsidRDefault="0068171F" w:rsidP="0068171F">
      <w:pPr>
        <w:ind w:left="3600" w:right="-1050" w:firstLine="511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en-US"/>
        </w:rPr>
        <w:t>http</w:t>
      </w:r>
      <w:r w:rsidRPr="0068171F">
        <w:rPr>
          <w:rFonts w:asciiTheme="minorHAnsi" w:hAnsiTheme="minorHAnsi"/>
          <w:sz w:val="18"/>
          <w:szCs w:val="18"/>
          <w:lang w:val="en-US"/>
        </w:rPr>
        <w:t>:</w:t>
      </w:r>
      <w:r>
        <w:rPr>
          <w:rFonts w:asciiTheme="minorHAnsi" w:hAnsiTheme="minorHAnsi"/>
          <w:sz w:val="18"/>
          <w:szCs w:val="18"/>
          <w:lang w:val="en-US"/>
        </w:rPr>
        <w:t>www</w:t>
      </w:r>
      <w:r w:rsidRPr="0068171F">
        <w:rPr>
          <w:rFonts w:asciiTheme="minorHAnsi" w:hAnsiTheme="minorHAnsi"/>
          <w:sz w:val="18"/>
          <w:szCs w:val="18"/>
          <w:lang w:val="en-US"/>
        </w:rPr>
        <w:t>.</w:t>
      </w:r>
      <w:r>
        <w:rPr>
          <w:rFonts w:asciiTheme="minorHAnsi" w:hAnsiTheme="minorHAnsi"/>
          <w:sz w:val="18"/>
          <w:szCs w:val="18"/>
          <w:lang w:val="en-US"/>
        </w:rPr>
        <w:t>mfa</w:t>
      </w:r>
      <w:r w:rsidRPr="0068171F">
        <w:rPr>
          <w:rFonts w:asciiTheme="minorHAnsi" w:hAnsiTheme="minorHAnsi"/>
          <w:sz w:val="18"/>
          <w:szCs w:val="18"/>
          <w:lang w:val="en-US"/>
        </w:rPr>
        <w:t>.</w:t>
      </w:r>
      <w:r>
        <w:rPr>
          <w:rFonts w:asciiTheme="minorHAnsi" w:hAnsiTheme="minorHAnsi"/>
          <w:sz w:val="18"/>
          <w:szCs w:val="18"/>
          <w:lang w:val="en-US"/>
        </w:rPr>
        <w:t>gr</w:t>
      </w:r>
      <w:r w:rsidRPr="0068171F">
        <w:rPr>
          <w:rFonts w:asciiTheme="minorHAnsi" w:hAnsiTheme="minorHAnsi"/>
          <w:sz w:val="18"/>
          <w:szCs w:val="18"/>
          <w:lang w:val="en-US"/>
        </w:rPr>
        <w:t>/</w:t>
      </w:r>
      <w:proofErr w:type="spellStart"/>
      <w:r>
        <w:rPr>
          <w:rFonts w:asciiTheme="minorHAnsi" w:hAnsiTheme="minorHAnsi"/>
          <w:sz w:val="18"/>
          <w:szCs w:val="18"/>
          <w:lang w:val="en-US"/>
        </w:rPr>
        <w:t>greek</w:t>
      </w:r>
      <w:proofErr w:type="spellEnd"/>
      <w:r w:rsidRPr="0068171F">
        <w:rPr>
          <w:rFonts w:asciiTheme="minorHAnsi" w:hAnsiTheme="minorHAnsi"/>
          <w:sz w:val="18"/>
          <w:szCs w:val="18"/>
          <w:lang w:val="en-US"/>
        </w:rPr>
        <w:t>/</w:t>
      </w:r>
      <w:r>
        <w:rPr>
          <w:rFonts w:asciiTheme="minorHAnsi" w:hAnsiTheme="minorHAnsi"/>
          <w:sz w:val="18"/>
          <w:szCs w:val="18"/>
          <w:lang w:val="en-US"/>
        </w:rPr>
        <w:t>Greece</w:t>
      </w:r>
      <w:r w:rsidRPr="0068171F">
        <w:rPr>
          <w:rFonts w:asciiTheme="minorHAnsi" w:hAnsiTheme="minorHAnsi"/>
          <w:sz w:val="18"/>
          <w:szCs w:val="18"/>
          <w:lang w:val="en-US"/>
        </w:rPr>
        <w:t>/</w:t>
      </w:r>
      <w:r>
        <w:rPr>
          <w:rFonts w:asciiTheme="minorHAnsi" w:hAnsiTheme="minorHAnsi"/>
          <w:sz w:val="18"/>
          <w:szCs w:val="18"/>
          <w:lang w:val="en-US"/>
        </w:rPr>
        <w:t>windows</w:t>
      </w:r>
      <w:r w:rsidRPr="0068171F">
        <w:rPr>
          <w:rFonts w:asciiTheme="minorHAnsi" w:hAnsiTheme="minorHAnsi"/>
          <w:sz w:val="18"/>
          <w:szCs w:val="18"/>
          <w:lang w:val="en-US"/>
        </w:rPr>
        <w:t>/</w:t>
      </w:r>
      <w:proofErr w:type="spellStart"/>
      <w:r>
        <w:rPr>
          <w:rFonts w:asciiTheme="minorHAnsi" w:hAnsiTheme="minorHAnsi"/>
          <w:sz w:val="18"/>
          <w:szCs w:val="18"/>
          <w:lang w:val="en-US"/>
        </w:rPr>
        <w:t>young</w:t>
      </w:r>
      <w:r w:rsidRPr="0068171F">
        <w:rPr>
          <w:rFonts w:asciiTheme="minorHAnsi" w:hAnsiTheme="minorHAnsi"/>
          <w:sz w:val="18"/>
          <w:szCs w:val="18"/>
          <w:lang w:val="en-US"/>
        </w:rPr>
        <w:t>_</w:t>
      </w:r>
      <w:r>
        <w:rPr>
          <w:rFonts w:asciiTheme="minorHAnsi" w:hAnsiTheme="minorHAnsi"/>
          <w:sz w:val="18"/>
          <w:szCs w:val="18"/>
          <w:lang w:val="en-US"/>
        </w:rPr>
        <w:t>people</w:t>
      </w:r>
      <w:proofErr w:type="spellEnd"/>
      <w:r w:rsidRPr="0068171F">
        <w:rPr>
          <w:rFonts w:asciiTheme="minorHAnsi" w:hAnsiTheme="minorHAnsi"/>
          <w:sz w:val="18"/>
          <w:szCs w:val="18"/>
          <w:lang w:val="en-US"/>
        </w:rPr>
        <w:t>/</w:t>
      </w:r>
      <w:r>
        <w:rPr>
          <w:rFonts w:asciiTheme="minorHAnsi" w:hAnsiTheme="minorHAnsi"/>
          <w:sz w:val="18"/>
          <w:szCs w:val="18"/>
          <w:lang w:val="en-US"/>
        </w:rPr>
        <w:t>friends.html</w:t>
      </w:r>
    </w:p>
    <w:p w:rsidR="00E429C2" w:rsidRDefault="00E429C2" w:rsidP="0068171F">
      <w:pPr>
        <w:ind w:left="3600" w:right="-1050" w:firstLine="511"/>
        <w:rPr>
          <w:rFonts w:asciiTheme="minorHAnsi" w:hAnsiTheme="minorHAnsi"/>
          <w:sz w:val="18"/>
          <w:szCs w:val="18"/>
        </w:rPr>
      </w:pPr>
    </w:p>
    <w:p w:rsidR="00E429C2" w:rsidRDefault="00BB0A04" w:rsidP="00E429C2">
      <w:pPr>
        <w:ind w:left="-1134" w:right="-1050"/>
        <w:rPr>
          <w:rFonts w:ascii="Comic Sans MS" w:hAnsi="Comic Sans MS"/>
          <w:sz w:val="22"/>
          <w:szCs w:val="22"/>
        </w:rPr>
      </w:pPr>
      <w:r w:rsidRPr="00C441B2">
        <w:rPr>
          <w:rFonts w:ascii="Comic Sans MS" w:hAnsi="Comic Sans MS"/>
          <w:b/>
          <w:sz w:val="22"/>
          <w:szCs w:val="22"/>
        </w:rPr>
        <w:t>Θ</w:t>
      </w:r>
      <w:r w:rsidR="00E429C2">
        <w:rPr>
          <w:rFonts w:ascii="Comic Sans MS" w:hAnsi="Comic Sans MS"/>
          <w:sz w:val="22"/>
          <w:szCs w:val="22"/>
        </w:rPr>
        <w:t xml:space="preserve">. Να γράψετε πέντε σύνθετες λέξεις χρησιμοποιώντας ως </w:t>
      </w:r>
      <w:proofErr w:type="spellStart"/>
      <w:r w:rsidR="00E429C2">
        <w:rPr>
          <w:rFonts w:ascii="Comic Sans MS" w:hAnsi="Comic Sans MS"/>
          <w:sz w:val="22"/>
          <w:szCs w:val="22"/>
        </w:rPr>
        <w:t>α΄</w:t>
      </w:r>
      <w:proofErr w:type="spellEnd"/>
      <w:r w:rsidR="00E429C2">
        <w:rPr>
          <w:rFonts w:ascii="Comic Sans MS" w:hAnsi="Comic Sans MS"/>
          <w:sz w:val="22"/>
          <w:szCs w:val="22"/>
        </w:rPr>
        <w:t xml:space="preserve"> συνθετικό τις παρακάτω λέξεις</w:t>
      </w:r>
    </w:p>
    <w:p w:rsidR="00E429C2" w:rsidRDefault="00E429C2" w:rsidP="00E429C2">
      <w:pPr>
        <w:ind w:left="-1134" w:right="-1050"/>
        <w:rPr>
          <w:rFonts w:ascii="Comic Sans MS" w:hAnsi="Comic Sans MS"/>
          <w:sz w:val="22"/>
          <w:szCs w:val="22"/>
        </w:rPr>
      </w:pPr>
    </w:p>
    <w:p w:rsidR="00E429C2" w:rsidRDefault="00BB0A04" w:rsidP="00E429C2">
      <w:pPr>
        <w:ind w:left="-1134" w:right="-10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24.75pt;margin-top:9.3pt;width:56.25pt;height:0;z-index:251668480" o:connectortype="straight">
            <v:stroke endarrow="block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26" type="#_x0000_t32" style="position:absolute;left:0;text-align:left;margin-left:-20.25pt;margin-top:4.8pt;width:34.5pt;height:0;z-index:251658240" o:connectortype="straight">
            <v:stroke endarrow="block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31" type="#_x0000_t32" style="position:absolute;left:0;text-align:left;margin-left:155.25pt;margin-top:9.3pt;width:54.75pt;height:0;z-index:251663360" o:connectortype="straight">
            <v:stroke endarrow="block"/>
          </v:shape>
        </w:pict>
      </w:r>
    </w:p>
    <w:p w:rsidR="00E429C2" w:rsidRDefault="00BB0A04" w:rsidP="00BB0A04">
      <w:pPr>
        <w:tabs>
          <w:tab w:val="left" w:pos="810"/>
          <w:tab w:val="left" w:pos="1440"/>
          <w:tab w:val="left" w:pos="2160"/>
          <w:tab w:val="left" w:pos="2880"/>
          <w:tab w:val="left" w:pos="5565"/>
        </w:tabs>
        <w:ind w:left="-1134" w:right="-10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37" type="#_x0000_t32" style="position:absolute;left:0;text-align:left;margin-left:324.75pt;margin-top:7.45pt;width:52.5pt;height:.75pt;flip:y;z-index:251669504" o:connectortype="straight">
            <v:stroke endarrow="block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32" type="#_x0000_t32" style="position:absolute;left:0;text-align:left;margin-left:155.25pt;margin-top:8.2pt;width:54.75pt;height:0;z-index:251664384" o:connectortype="straight">
            <v:stroke endarrow="block"/>
          </v:shape>
        </w:pict>
      </w:r>
      <w:r w:rsidR="00E429C2">
        <w:rPr>
          <w:rFonts w:ascii="Comic Sans MS" w:hAnsi="Comic Sans MS"/>
          <w:noProof/>
          <w:sz w:val="22"/>
          <w:szCs w:val="22"/>
        </w:rPr>
        <w:pict>
          <v:shape id="_x0000_s1027" type="#_x0000_t32" style="position:absolute;left:0;text-align:left;margin-left:-24pt;margin-top:8.2pt;width:38.25pt;height:0;z-index:251659264" o:connectortype="straight">
            <v:stroke endarrow="block"/>
          </v:shape>
        </w:pict>
      </w:r>
      <w:r w:rsidR="00E429C2">
        <w:rPr>
          <w:rFonts w:ascii="Comic Sans MS" w:hAnsi="Comic Sans MS"/>
          <w:sz w:val="22"/>
          <w:szCs w:val="22"/>
        </w:rPr>
        <w:t>χέρι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δήμος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νερό</w:t>
      </w:r>
    </w:p>
    <w:p w:rsidR="00E429C2" w:rsidRPr="00E429C2" w:rsidRDefault="00BB0A04" w:rsidP="00E429C2">
      <w:pPr>
        <w:ind w:left="-1134" w:right="-10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38" type="#_x0000_t32" style="position:absolute;left:0;text-align:left;margin-left:324.75pt;margin-top:10.85pt;width:52.5pt;height:0;z-index:251670528" o:connectortype="straight">
            <v:stroke endarrow="block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28" type="#_x0000_t32" style="position:absolute;left:0;text-align:left;margin-left:-24pt;margin-top:10.85pt;width:38.25pt;height:0;z-index:251660288" o:connectortype="straight">
            <v:stroke endarrow="block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33" type="#_x0000_t32" style="position:absolute;left:0;text-align:left;margin-left:155.25pt;margin-top:10.85pt;width:51pt;height:0;z-index:251665408" o:connectortype="straight">
            <v:stroke endarrow="block"/>
          </v:shape>
        </w:pict>
      </w:r>
    </w:p>
    <w:p w:rsidR="00CC0A09" w:rsidRPr="00E429C2" w:rsidRDefault="00BB0A04" w:rsidP="00CC0A09">
      <w:pPr>
        <w:spacing w:line="360" w:lineRule="auto"/>
        <w:ind w:right="-1054" w:hanging="10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30" type="#_x0000_t32" style="position:absolute;margin-left:-24pt;margin-top:9.75pt;width:38.25pt;height:.05pt;z-index:251662336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9" type="#_x0000_t32" style="position:absolute;margin-left:324.75pt;margin-top:9.8pt;width:52.5pt;height:.75pt;flip:y;z-index:251671552" o:connectortype="straight">
            <v:stroke endarrow="block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34" type="#_x0000_t32" style="position:absolute;margin-left:155.25pt;margin-top:15.05pt;width:54.75pt;height:0;z-index:251666432" o:connectortype="straight">
            <v:stroke endarrow="block"/>
          </v:shape>
        </w:pict>
      </w:r>
    </w:p>
    <w:p w:rsidR="00B950E8" w:rsidRDefault="00BB0A04" w:rsidP="00BB0A04">
      <w:pPr>
        <w:tabs>
          <w:tab w:val="right" w:pos="8306"/>
        </w:tabs>
        <w:ind w:left="-709"/>
        <w:rPr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29" type="#_x0000_t32" style="position:absolute;left:0;text-align:left;margin-left:-24pt;margin-top:1.05pt;width:38.25pt;height:0;z-index:25166131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40" type="#_x0000_t32" style="position:absolute;left:0;text-align:left;margin-left:324.75pt;margin-top:1.05pt;width:52.5pt;height:0;z-index:251672576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35" type="#_x0000_t32" style="position:absolute;left:0;text-align:left;margin-left:155.25pt;margin-top:9.3pt;width:54.75pt;height:0;z-index:251667456" o:connectortype="straight">
            <v:stroke endarrow="block"/>
          </v:shape>
        </w:pict>
      </w:r>
      <w:r>
        <w:rPr>
          <w:sz w:val="22"/>
          <w:szCs w:val="22"/>
        </w:rPr>
        <w:tab/>
      </w:r>
    </w:p>
    <w:p w:rsidR="00BB0A04" w:rsidRDefault="00BB0A04" w:rsidP="00BB0A04">
      <w:pPr>
        <w:tabs>
          <w:tab w:val="right" w:pos="8306"/>
        </w:tabs>
        <w:ind w:left="-709"/>
        <w:rPr>
          <w:sz w:val="22"/>
          <w:szCs w:val="22"/>
        </w:rPr>
      </w:pPr>
    </w:p>
    <w:p w:rsidR="00BB0A04" w:rsidRDefault="00BB0A04" w:rsidP="00BB0A04">
      <w:pPr>
        <w:tabs>
          <w:tab w:val="right" w:pos="9498"/>
        </w:tabs>
        <w:ind w:left="-709" w:right="-1333" w:hanging="425"/>
        <w:rPr>
          <w:rFonts w:ascii="Comic Sans MS" w:hAnsi="Comic Sans MS"/>
          <w:sz w:val="22"/>
          <w:szCs w:val="22"/>
        </w:rPr>
      </w:pPr>
      <w:r w:rsidRPr="00C441B2">
        <w:rPr>
          <w:rFonts w:ascii="Comic Sans MS" w:hAnsi="Comic Sans MS"/>
          <w:b/>
          <w:sz w:val="22"/>
          <w:szCs w:val="22"/>
        </w:rPr>
        <w:t>Ι</w:t>
      </w:r>
      <w:r w:rsidRPr="00BB0A04">
        <w:rPr>
          <w:rFonts w:ascii="Comic Sans MS" w:hAnsi="Comic Sans MS"/>
          <w:sz w:val="22"/>
          <w:szCs w:val="22"/>
        </w:rPr>
        <w:t>. Να χρησιμοποιήσετε τα παρακάτω ρήματα σε προτάσεις, τη μία ως αμετάβατα και την άλλη ως μεταβατικά</w:t>
      </w:r>
    </w:p>
    <w:p w:rsidR="00BB0A04" w:rsidRDefault="00BB0A04" w:rsidP="00BB0A04">
      <w:pPr>
        <w:tabs>
          <w:tab w:val="right" w:pos="9498"/>
        </w:tabs>
        <w:ind w:left="-709" w:right="-1333" w:hanging="4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BB0A04" w:rsidRDefault="000131A4" w:rsidP="00BB0A04">
      <w:pPr>
        <w:tabs>
          <w:tab w:val="right" w:pos="9498"/>
        </w:tabs>
        <w:ind w:left="-709" w:right="-1333" w:hanging="4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πονάω  --------------------------------------------    ------------------------------------------------------</w:t>
      </w:r>
      <w:r>
        <w:rPr>
          <w:rFonts w:ascii="Comic Sans MS" w:hAnsi="Comic Sans MS"/>
          <w:sz w:val="22"/>
          <w:szCs w:val="22"/>
        </w:rPr>
        <w:tab/>
      </w:r>
    </w:p>
    <w:p w:rsidR="00BB0A04" w:rsidRDefault="000131A4" w:rsidP="00BB0A04">
      <w:pPr>
        <w:tabs>
          <w:tab w:val="right" w:pos="9498"/>
        </w:tabs>
        <w:ind w:left="-709" w:right="-1333" w:hanging="4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χ</w:t>
      </w:r>
      <w:r w:rsidR="004C5A6F">
        <w:rPr>
          <w:rFonts w:ascii="Comic Sans MS" w:hAnsi="Comic Sans MS"/>
          <w:sz w:val="22"/>
          <w:szCs w:val="22"/>
        </w:rPr>
        <w:t>τυπώ</w:t>
      </w:r>
      <w:r>
        <w:rPr>
          <w:rFonts w:ascii="Comic Sans MS" w:hAnsi="Comic Sans MS"/>
          <w:sz w:val="22"/>
          <w:szCs w:val="22"/>
        </w:rPr>
        <w:t xml:space="preserve">  --------------------------------------------    ------------------------------------------------------</w:t>
      </w:r>
    </w:p>
    <w:p w:rsidR="004C5A6F" w:rsidRDefault="000131A4" w:rsidP="00BB0A04">
      <w:pPr>
        <w:tabs>
          <w:tab w:val="right" w:pos="9498"/>
        </w:tabs>
        <w:ind w:left="-709" w:right="-1333" w:hanging="4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π</w:t>
      </w:r>
      <w:r w:rsidR="004C5A6F">
        <w:rPr>
          <w:rFonts w:ascii="Comic Sans MS" w:hAnsi="Comic Sans MS"/>
          <w:sz w:val="22"/>
          <w:szCs w:val="22"/>
        </w:rPr>
        <w:t>εθαίνω</w:t>
      </w:r>
      <w:r>
        <w:rPr>
          <w:rFonts w:ascii="Comic Sans MS" w:hAnsi="Comic Sans MS"/>
          <w:sz w:val="22"/>
          <w:szCs w:val="22"/>
        </w:rPr>
        <w:t xml:space="preserve"> -------------------------------------------    ------------------------------------------------------</w:t>
      </w:r>
    </w:p>
    <w:p w:rsidR="000131A4" w:rsidRDefault="000131A4" w:rsidP="00BB0A04">
      <w:pPr>
        <w:tabs>
          <w:tab w:val="right" w:pos="9498"/>
        </w:tabs>
        <w:ind w:left="-709" w:right="-1333" w:hanging="4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π</w:t>
      </w:r>
      <w:r w:rsidR="004C5A6F">
        <w:rPr>
          <w:rFonts w:ascii="Comic Sans MS" w:hAnsi="Comic Sans MS"/>
          <w:sz w:val="22"/>
          <w:szCs w:val="22"/>
        </w:rPr>
        <w:t>ηγαίνω</w:t>
      </w:r>
      <w:r>
        <w:rPr>
          <w:rFonts w:ascii="Comic Sans MS" w:hAnsi="Comic Sans MS"/>
          <w:sz w:val="22"/>
          <w:szCs w:val="22"/>
        </w:rPr>
        <w:t xml:space="preserve"> -------------------------------------------    ------------------------------------------------------</w:t>
      </w:r>
    </w:p>
    <w:p w:rsidR="004C5A6F" w:rsidRDefault="000131A4" w:rsidP="00BB0A04">
      <w:pPr>
        <w:tabs>
          <w:tab w:val="right" w:pos="9498"/>
        </w:tabs>
        <w:ind w:left="-709" w:right="-1333" w:hanging="4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α</w:t>
      </w:r>
      <w:r w:rsidR="004C5A6F">
        <w:rPr>
          <w:rFonts w:ascii="Comic Sans MS" w:hAnsi="Comic Sans MS"/>
          <w:sz w:val="22"/>
          <w:szCs w:val="22"/>
        </w:rPr>
        <w:t>ρχίζω</w:t>
      </w:r>
      <w:r>
        <w:rPr>
          <w:rFonts w:ascii="Comic Sans MS" w:hAnsi="Comic Sans MS"/>
          <w:sz w:val="22"/>
          <w:szCs w:val="22"/>
        </w:rPr>
        <w:t xml:space="preserve"> --------------------------------------------    -------------------------------------------------------</w:t>
      </w:r>
    </w:p>
    <w:p w:rsidR="004C5A6F" w:rsidRDefault="00C441B2" w:rsidP="00BB0A04">
      <w:pPr>
        <w:tabs>
          <w:tab w:val="right" w:pos="9498"/>
        </w:tabs>
        <w:ind w:left="-709" w:right="-1333" w:hanging="4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60325</wp:posOffset>
            </wp:positionV>
            <wp:extent cx="1428750" cy="1819275"/>
            <wp:effectExtent l="19050" t="0" r="0" b="0"/>
            <wp:wrapSquare wrapText="bothSides"/>
            <wp:docPr id="1" name="Εικόνα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A6F" w:rsidRPr="00BB0A04" w:rsidRDefault="00874E0A" w:rsidP="00BB0A04">
      <w:pPr>
        <w:tabs>
          <w:tab w:val="right" w:pos="9498"/>
        </w:tabs>
        <w:ind w:left="-709" w:right="-1333" w:hanging="4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alt="ΚΑΛΟ ΔΙΑΒΑΣΜΑ!!!" style="width:172.5pt;height:55.5pt" fillcolor="#cff" strokecolor="#4f81bd [3204]">
            <v:fill r:id="rId7" o:title="Σταγόνες νερού" rotate="t" type="tile"/>
            <v:shadow color="#868686"/>
            <v:textpath style="font-family:&quot;Arial Black&quot;;font-size:18pt;v-text-kern:t" trim="t" fitpath="t" string="ΚΑΛΟ ΔΙΑΒΑΣΜΑ !!!"/>
          </v:shape>
        </w:pict>
      </w:r>
    </w:p>
    <w:sectPr w:rsidR="004C5A6F" w:rsidRPr="00BB0A04" w:rsidSect="00C441B2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C4E"/>
    <w:multiLevelType w:val="hybridMultilevel"/>
    <w:tmpl w:val="3F7A84EC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207050D"/>
    <w:multiLevelType w:val="hybridMultilevel"/>
    <w:tmpl w:val="FD5E8CC4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9156E3"/>
    <w:multiLevelType w:val="hybridMultilevel"/>
    <w:tmpl w:val="1C6CA44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66354D02"/>
    <w:multiLevelType w:val="hybridMultilevel"/>
    <w:tmpl w:val="F8629414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72725E90"/>
    <w:multiLevelType w:val="multilevel"/>
    <w:tmpl w:val="14D6A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4CB726C"/>
    <w:multiLevelType w:val="hybridMultilevel"/>
    <w:tmpl w:val="DE90EBD2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74DC6D5F"/>
    <w:multiLevelType w:val="hybridMultilevel"/>
    <w:tmpl w:val="4B7064F8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A09"/>
    <w:rsid w:val="000131A4"/>
    <w:rsid w:val="00195942"/>
    <w:rsid w:val="00243005"/>
    <w:rsid w:val="00413562"/>
    <w:rsid w:val="004479A5"/>
    <w:rsid w:val="004C5A6F"/>
    <w:rsid w:val="0068171F"/>
    <w:rsid w:val="006D4155"/>
    <w:rsid w:val="00874E0A"/>
    <w:rsid w:val="00A508F9"/>
    <w:rsid w:val="00BB0A04"/>
    <w:rsid w:val="00C441B2"/>
    <w:rsid w:val="00CC0A09"/>
    <w:rsid w:val="00DC782E"/>
    <w:rsid w:val="00E4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1A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31A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Κατερινα</cp:lastModifiedBy>
  <cp:revision>4</cp:revision>
  <dcterms:created xsi:type="dcterms:W3CDTF">2020-03-19T12:37:00Z</dcterms:created>
  <dcterms:modified xsi:type="dcterms:W3CDTF">2020-03-19T14:33:00Z</dcterms:modified>
</cp:coreProperties>
</file>